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F20" w:rsidRDefault="004208A4" w:rsidP="0084055F">
      <w:pPr>
        <w:jc w:val="center"/>
        <w:rPr>
          <w:b/>
          <w:u w:val="single"/>
        </w:rPr>
      </w:pPr>
      <w:r>
        <w:rPr>
          <w:rFonts w:ascii="Roboto" w:hAnsi="Roboto"/>
          <w:noProof/>
          <w:color w:val="2962FF"/>
          <w:lang w:eastAsia="en-GB"/>
        </w:rPr>
        <w:drawing>
          <wp:anchor distT="0" distB="0" distL="114300" distR="114300" simplePos="0" relativeHeight="251659264" behindDoc="1" locked="0" layoutInCell="1" allowOverlap="1" wp14:anchorId="0C82CB13" wp14:editId="10B55B0B">
            <wp:simplePos x="0" y="0"/>
            <wp:positionH relativeFrom="column">
              <wp:posOffset>3754755</wp:posOffset>
            </wp:positionH>
            <wp:positionV relativeFrom="paragraph">
              <wp:posOffset>-22860</wp:posOffset>
            </wp:positionV>
            <wp:extent cx="2863215" cy="1708785"/>
            <wp:effectExtent l="0" t="0" r="0" b="5715"/>
            <wp:wrapThrough wrapText="bothSides">
              <wp:wrapPolygon edited="0">
                <wp:start x="0" y="0"/>
                <wp:lineTo x="0" y="21431"/>
                <wp:lineTo x="21413" y="21431"/>
                <wp:lineTo x="21413" y="0"/>
                <wp:lineTo x="0" y="0"/>
              </wp:wrapPolygon>
            </wp:wrapThrough>
            <wp:docPr id="3" name="Picture 3" descr="Reading a book you hate? Stop right now | Hannah Jane Parkinson | Life and  style | The Guardian">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ding a book you hate? Stop right now | Hannah Jane Parkinson | Life and  style | The Guardian">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215" cy="1708785"/>
                    </a:xfrm>
                    <a:prstGeom prst="rect">
                      <a:avLst/>
                    </a:prstGeom>
                    <a:noFill/>
                    <a:ln>
                      <a:noFill/>
                    </a:ln>
                  </pic:spPr>
                </pic:pic>
              </a:graphicData>
            </a:graphic>
            <wp14:sizeRelH relativeFrom="page">
              <wp14:pctWidth>0</wp14:pctWidth>
            </wp14:sizeRelH>
            <wp14:sizeRelV relativeFrom="page">
              <wp14:pctHeight>0</wp14:pctHeight>
            </wp14:sizeRelV>
          </wp:anchor>
        </w:drawing>
      </w:r>
      <w:r w:rsidR="00CF5F20">
        <w:rPr>
          <w:noProof/>
          <w:lang w:eastAsia="en-GB"/>
        </w:rPr>
        <w:drawing>
          <wp:anchor distT="0" distB="0" distL="114300" distR="114300" simplePos="0" relativeHeight="251658240" behindDoc="0" locked="0" layoutInCell="1" allowOverlap="1" wp14:anchorId="5652A1C0" wp14:editId="3B141552">
            <wp:simplePos x="0" y="0"/>
            <wp:positionH relativeFrom="column">
              <wp:posOffset>10795</wp:posOffset>
            </wp:positionH>
            <wp:positionV relativeFrom="paragraph">
              <wp:posOffset>-22728</wp:posOffset>
            </wp:positionV>
            <wp:extent cx="889000" cy="887095"/>
            <wp:effectExtent l="0" t="0" r="6350" b="825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9000" cy="887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5F20" w:rsidRDefault="00CF5F20" w:rsidP="0084055F">
      <w:pPr>
        <w:jc w:val="center"/>
        <w:rPr>
          <w:b/>
          <w:u w:val="single"/>
        </w:rPr>
      </w:pPr>
    </w:p>
    <w:p w:rsidR="00CF5F20" w:rsidRPr="00E405AE" w:rsidRDefault="0084055F" w:rsidP="004208A4">
      <w:pPr>
        <w:ind w:left="1440" w:firstLine="720"/>
        <w:rPr>
          <w:rFonts w:ascii="SassoonPrimaryInfant" w:hAnsi="SassoonPrimaryInfant"/>
          <w:b/>
          <w:sz w:val="40"/>
          <w:szCs w:val="36"/>
          <w:u w:val="single"/>
        </w:rPr>
      </w:pPr>
      <w:r w:rsidRPr="00E405AE">
        <w:rPr>
          <w:rFonts w:ascii="SassoonPrimaryInfant" w:hAnsi="SassoonPrimaryInfant"/>
          <w:b/>
          <w:sz w:val="40"/>
          <w:szCs w:val="36"/>
          <w:u w:val="single"/>
        </w:rPr>
        <w:t>Reading at home</w:t>
      </w:r>
    </w:p>
    <w:p w:rsidR="00F40A91" w:rsidRPr="00E405AE" w:rsidRDefault="00F40A91" w:rsidP="00F40A91">
      <w:pPr>
        <w:jc w:val="center"/>
        <w:rPr>
          <w:rFonts w:ascii="SassoonPrimaryInfant" w:hAnsi="SassoonPrimaryInfant"/>
        </w:rPr>
      </w:pPr>
    </w:p>
    <w:p w:rsidR="0084055F" w:rsidRPr="00E405AE" w:rsidRDefault="0084055F" w:rsidP="0084055F">
      <w:pPr>
        <w:rPr>
          <w:rFonts w:ascii="SassoonPrimaryInfant" w:hAnsi="SassoonPrimaryInfant"/>
        </w:rPr>
      </w:pPr>
      <w:r w:rsidRPr="00E405AE">
        <w:rPr>
          <w:rFonts w:ascii="SassoonPrimaryInfant" w:hAnsi="SassoonPrimaryInfant"/>
        </w:rPr>
        <w:t>Tips for reading with children of any age</w:t>
      </w:r>
      <w:r w:rsidR="004208A4" w:rsidRPr="00E405AE">
        <w:rPr>
          <w:rFonts w:ascii="SassoonPrimaryInfant" w:hAnsi="SassoonPrimaryInfant"/>
        </w:rPr>
        <w:t>:-</w:t>
      </w:r>
    </w:p>
    <w:p w:rsidR="0084055F" w:rsidRPr="00E405AE" w:rsidRDefault="0084055F" w:rsidP="0084055F">
      <w:pPr>
        <w:pStyle w:val="ListParagraph"/>
        <w:numPr>
          <w:ilvl w:val="0"/>
          <w:numId w:val="1"/>
        </w:numPr>
        <w:rPr>
          <w:rFonts w:ascii="SassoonPrimaryInfant" w:hAnsi="SassoonPrimaryInfant"/>
          <w:u w:val="single"/>
        </w:rPr>
      </w:pPr>
      <w:r w:rsidRPr="00E405AE">
        <w:rPr>
          <w:rFonts w:ascii="SassoonPrimaryInfant" w:hAnsi="SassoonPrimaryInfant"/>
          <w:u w:val="single"/>
        </w:rPr>
        <w:t>Set aside some time</w:t>
      </w:r>
    </w:p>
    <w:p w:rsidR="0084055F" w:rsidRPr="00E405AE" w:rsidRDefault="0084055F" w:rsidP="0084055F">
      <w:pPr>
        <w:rPr>
          <w:rFonts w:ascii="SassoonPrimaryInfant" w:hAnsi="SassoonPrimaryInfant"/>
        </w:rPr>
      </w:pPr>
      <w:r w:rsidRPr="00E405AE">
        <w:rPr>
          <w:rFonts w:ascii="SassoonPrimaryInfant" w:hAnsi="SassoonPrimaryInfant"/>
        </w:rPr>
        <w:t>Find somewhere quiet without any distractions - turn off the TV/radio/computer.</w:t>
      </w:r>
    </w:p>
    <w:p w:rsidR="0084055F" w:rsidRPr="00E405AE" w:rsidRDefault="0084055F" w:rsidP="0084055F">
      <w:pPr>
        <w:pStyle w:val="ListParagraph"/>
        <w:numPr>
          <w:ilvl w:val="0"/>
          <w:numId w:val="1"/>
        </w:numPr>
        <w:rPr>
          <w:rFonts w:ascii="SassoonPrimaryInfant" w:hAnsi="SassoonPrimaryInfant"/>
          <w:u w:val="single"/>
        </w:rPr>
      </w:pPr>
      <w:r w:rsidRPr="00E405AE">
        <w:rPr>
          <w:rFonts w:ascii="SassoonPrimaryInfant" w:hAnsi="SassoonPrimaryInfant"/>
          <w:u w:val="single"/>
        </w:rPr>
        <w:t>Ask your child to choose a book</w:t>
      </w:r>
    </w:p>
    <w:p w:rsidR="0084055F" w:rsidRPr="00E405AE" w:rsidRDefault="0084055F" w:rsidP="0084055F">
      <w:pPr>
        <w:rPr>
          <w:rFonts w:ascii="SassoonPrimaryInfant" w:hAnsi="SassoonPrimaryInfant"/>
        </w:rPr>
      </w:pPr>
      <w:r w:rsidRPr="00E405AE">
        <w:rPr>
          <w:rFonts w:ascii="SassoonPrimaryInfant" w:hAnsi="SassoonPrimaryInfant"/>
        </w:rPr>
        <w:t>Sharing books they have chosen shows you care what they think and that their opinion matters. This means they are more likely to engage with the book. It doesn't matter if it's fiction, poetry, comic books or non-</w:t>
      </w:r>
      <w:r w:rsidR="009D73AA">
        <w:rPr>
          <w:rFonts w:ascii="SassoonPrimaryInfant" w:hAnsi="SassoonPrimaryInfant"/>
        </w:rPr>
        <w:t>fiction. All reading is good – d</w:t>
      </w:r>
      <w:r w:rsidRPr="00E405AE">
        <w:rPr>
          <w:rFonts w:ascii="SassoonPrimaryInfant" w:hAnsi="SassoonPrimaryInfant"/>
        </w:rPr>
        <w:t>on’t rule out non-fiction, comics, graphic novels, magazines or leaflets. Reading is reading and it’s all worthwhile.</w:t>
      </w:r>
    </w:p>
    <w:p w:rsidR="0084055F" w:rsidRPr="00E405AE" w:rsidRDefault="0084055F" w:rsidP="0084055F">
      <w:pPr>
        <w:pStyle w:val="ListParagraph"/>
        <w:numPr>
          <w:ilvl w:val="0"/>
          <w:numId w:val="1"/>
        </w:numPr>
        <w:rPr>
          <w:rFonts w:ascii="SassoonPrimaryInfant" w:hAnsi="SassoonPrimaryInfant"/>
          <w:u w:val="single"/>
        </w:rPr>
      </w:pPr>
      <w:r w:rsidRPr="00E405AE">
        <w:rPr>
          <w:rFonts w:ascii="SassoonPrimaryInfant" w:hAnsi="SassoonPrimaryInfant"/>
          <w:u w:val="single"/>
        </w:rPr>
        <w:t>Sit close together</w:t>
      </w:r>
    </w:p>
    <w:p w:rsidR="0084055F" w:rsidRPr="00E405AE" w:rsidRDefault="0084055F" w:rsidP="0084055F">
      <w:pPr>
        <w:rPr>
          <w:rFonts w:ascii="SassoonPrimaryInfant" w:hAnsi="SassoonPrimaryInfant"/>
        </w:rPr>
      </w:pPr>
      <w:r w:rsidRPr="00E405AE">
        <w:rPr>
          <w:rFonts w:ascii="SassoonPrimaryInfant" w:hAnsi="SassoonPrimaryInfant"/>
        </w:rPr>
        <w:t>Encourage your child to hold the book themselves and/or turn the pages. Snuggle up together somewhere warm and cosy, whether it’s in bed, on a beanbag or on the sofa. And make sure your child has somewhere comfy to read on their own too.</w:t>
      </w:r>
    </w:p>
    <w:p w:rsidR="0084055F" w:rsidRPr="00E405AE" w:rsidRDefault="0084055F" w:rsidP="0084055F">
      <w:pPr>
        <w:pStyle w:val="ListParagraph"/>
        <w:numPr>
          <w:ilvl w:val="0"/>
          <w:numId w:val="1"/>
        </w:numPr>
        <w:rPr>
          <w:rFonts w:ascii="SassoonPrimaryInfant" w:hAnsi="SassoonPrimaryInfant"/>
          <w:u w:val="single"/>
        </w:rPr>
      </w:pPr>
      <w:r w:rsidRPr="00E405AE">
        <w:rPr>
          <w:rFonts w:ascii="SassoonPrimaryInfant" w:hAnsi="SassoonPrimaryInfant"/>
          <w:u w:val="single"/>
        </w:rPr>
        <w:t>Point to the pictures</w:t>
      </w:r>
    </w:p>
    <w:p w:rsidR="0084055F" w:rsidRPr="00E405AE" w:rsidRDefault="0084055F" w:rsidP="0084055F">
      <w:pPr>
        <w:rPr>
          <w:rFonts w:ascii="SassoonPrimaryInfant" w:hAnsi="SassoonPrimaryInfant"/>
        </w:rPr>
      </w:pPr>
      <w:r w:rsidRPr="00E405AE">
        <w:rPr>
          <w:rFonts w:ascii="SassoonPrimaryInfant" w:hAnsi="SassoonPrimaryInfant"/>
        </w:rPr>
        <w:t>If there are illustrations, relate them to something your child knows. Ask them to describe the characters or situation or what will happen next. Encourage them to tell you the story by looking at the pictures.</w:t>
      </w:r>
    </w:p>
    <w:p w:rsidR="0084055F" w:rsidRPr="00E405AE" w:rsidRDefault="0084055F" w:rsidP="0084055F">
      <w:pPr>
        <w:pStyle w:val="ListParagraph"/>
        <w:numPr>
          <w:ilvl w:val="0"/>
          <w:numId w:val="1"/>
        </w:numPr>
        <w:rPr>
          <w:rFonts w:ascii="SassoonPrimaryInfant" w:hAnsi="SassoonPrimaryInfant"/>
          <w:u w:val="single"/>
        </w:rPr>
      </w:pPr>
      <w:r w:rsidRPr="00E405AE">
        <w:rPr>
          <w:rFonts w:ascii="SassoonPrimaryInfant" w:hAnsi="SassoonPrimaryInfant"/>
          <w:u w:val="single"/>
        </w:rPr>
        <w:t>Encourage your child to talk about the book</w:t>
      </w:r>
    </w:p>
    <w:p w:rsidR="0084055F" w:rsidRPr="00E405AE" w:rsidRDefault="0084055F" w:rsidP="0084055F">
      <w:pPr>
        <w:rPr>
          <w:rFonts w:ascii="SassoonPrimaryInfant" w:hAnsi="SassoonPrimaryInfant"/>
        </w:rPr>
      </w:pPr>
      <w:r w:rsidRPr="00E405AE">
        <w:rPr>
          <w:rFonts w:ascii="SassoonPrimaryInfant" w:hAnsi="SassoonPrimaryInfant"/>
        </w:rPr>
        <w:t xml:space="preserve">Talking about the characters and their dilemmas helps children understand relationships and is an excellent way for you to get to know each other or discuss difficult issues. Give your child plenty of time to respond. Ask them what will happen next, how a character might be feeling or how the book makes them feel. ‘Where did we get to last time?’, ‘Can you remember what’s happened so far?’ and 'What </w:t>
      </w:r>
      <w:r w:rsidR="009D73AA">
        <w:rPr>
          <w:rFonts w:ascii="SassoonPrimaryInfant" w:hAnsi="SassoonPrimaryInfant"/>
        </w:rPr>
        <w:t>do you think will happen next?'</w:t>
      </w:r>
    </w:p>
    <w:p w:rsidR="0084055F" w:rsidRPr="00E405AE" w:rsidRDefault="0084055F" w:rsidP="0084055F">
      <w:pPr>
        <w:pStyle w:val="ListParagraph"/>
        <w:numPr>
          <w:ilvl w:val="0"/>
          <w:numId w:val="1"/>
        </w:numPr>
        <w:rPr>
          <w:rFonts w:ascii="SassoonPrimaryInfant" w:hAnsi="SassoonPrimaryInfant"/>
          <w:u w:val="single"/>
        </w:rPr>
      </w:pPr>
      <w:r w:rsidRPr="00E405AE">
        <w:rPr>
          <w:rFonts w:ascii="SassoonPrimaryInfant" w:hAnsi="SassoonPrimaryInfant"/>
          <w:u w:val="single"/>
        </w:rPr>
        <w:t>And lastly, above all - make it fun!</w:t>
      </w:r>
    </w:p>
    <w:p w:rsidR="0084055F" w:rsidRPr="00E405AE" w:rsidRDefault="004208A4" w:rsidP="0084055F">
      <w:pPr>
        <w:rPr>
          <w:rFonts w:ascii="SassoonPrimaryInfant" w:hAnsi="SassoonPrimaryInfant"/>
        </w:rPr>
      </w:pPr>
      <w:r w:rsidRPr="00E405AE">
        <w:rPr>
          <w:rFonts w:ascii="SassoonPrimaryInfant" w:hAnsi="SassoonPrimaryInfant"/>
          <w:noProof/>
          <w:color w:val="2962FF"/>
          <w:lang w:eastAsia="en-GB"/>
        </w:rPr>
        <w:drawing>
          <wp:anchor distT="0" distB="0" distL="114300" distR="114300" simplePos="0" relativeHeight="251660288" behindDoc="1" locked="0" layoutInCell="1" allowOverlap="1" wp14:anchorId="7FDDD834" wp14:editId="7CBC4E54">
            <wp:simplePos x="0" y="0"/>
            <wp:positionH relativeFrom="column">
              <wp:posOffset>450850</wp:posOffset>
            </wp:positionH>
            <wp:positionV relativeFrom="paragraph">
              <wp:posOffset>659130</wp:posOffset>
            </wp:positionV>
            <wp:extent cx="5815965" cy="2056765"/>
            <wp:effectExtent l="0" t="0" r="0" b="635"/>
            <wp:wrapThrough wrapText="bothSides">
              <wp:wrapPolygon edited="0">
                <wp:start x="0" y="0"/>
                <wp:lineTo x="0" y="21407"/>
                <wp:lineTo x="21508" y="21407"/>
                <wp:lineTo x="21508" y="0"/>
                <wp:lineTo x="0" y="0"/>
              </wp:wrapPolygon>
            </wp:wrapThrough>
            <wp:docPr id="4" name="Picture 4" descr="Reading Programmes: the art of reading for the OED | Oxford English  Dictionary">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Programmes: the art of reading for the OED | Oxford English  Dictionary">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5965" cy="2056765"/>
                    </a:xfrm>
                    <a:prstGeom prst="rect">
                      <a:avLst/>
                    </a:prstGeom>
                    <a:noFill/>
                    <a:ln>
                      <a:noFill/>
                    </a:ln>
                  </pic:spPr>
                </pic:pic>
              </a:graphicData>
            </a:graphic>
            <wp14:sizeRelH relativeFrom="page">
              <wp14:pctWidth>0</wp14:pctWidth>
            </wp14:sizeRelH>
            <wp14:sizeRelV relativeFrom="page">
              <wp14:pctHeight>0</wp14:pctHeight>
            </wp14:sizeRelV>
          </wp:anchor>
        </w:drawing>
      </w:r>
      <w:r w:rsidR="0084055F" w:rsidRPr="00E405AE">
        <w:rPr>
          <w:rFonts w:ascii="SassoonPrimaryInfant" w:hAnsi="SassoonPrimaryInfant"/>
        </w:rPr>
        <w:t>It doesn't matter how you read with a child, as long as you both enjoy the time together. Don't be afraid to use funny voices - children love this! Rea</w:t>
      </w:r>
      <w:r w:rsidR="009D73AA">
        <w:rPr>
          <w:rFonts w:ascii="SassoonPrimaryInfant" w:hAnsi="SassoonPrimaryInfant"/>
        </w:rPr>
        <w:t>d favourites again and again – e</w:t>
      </w:r>
      <w:bookmarkStart w:id="0" w:name="_GoBack"/>
      <w:bookmarkEnd w:id="0"/>
      <w:r w:rsidR="0084055F" w:rsidRPr="00E405AE">
        <w:rPr>
          <w:rFonts w:ascii="SassoonPrimaryInfant" w:hAnsi="SassoonPrimaryInfant"/>
        </w:rPr>
        <w:t>ncourage your child to re-read the books and poems they love. Re-reading helps to build fluency and confidence.</w:t>
      </w:r>
    </w:p>
    <w:p w:rsidR="004208A4" w:rsidRPr="00E405AE" w:rsidRDefault="004208A4" w:rsidP="0084055F">
      <w:pPr>
        <w:rPr>
          <w:rFonts w:ascii="SassoonPrimaryInfant" w:hAnsi="SassoonPrimaryInfant"/>
        </w:rPr>
      </w:pPr>
    </w:p>
    <w:p w:rsidR="004208A4" w:rsidRPr="00E405AE" w:rsidRDefault="004208A4" w:rsidP="0084055F">
      <w:pPr>
        <w:rPr>
          <w:rFonts w:ascii="SassoonPrimaryInfant" w:hAnsi="SassoonPrimaryInfant"/>
        </w:rPr>
      </w:pPr>
    </w:p>
    <w:p w:rsidR="0084055F" w:rsidRPr="00E405AE" w:rsidRDefault="0084055F">
      <w:pPr>
        <w:rPr>
          <w:rFonts w:ascii="SassoonPrimaryInfant" w:hAnsi="SassoonPrimaryInfant"/>
        </w:rPr>
      </w:pPr>
    </w:p>
    <w:sectPr w:rsidR="0084055F" w:rsidRPr="00E405AE" w:rsidSect="00CF5F20">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734CE2"/>
    <w:multiLevelType w:val="hybridMultilevel"/>
    <w:tmpl w:val="4EDA5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55F"/>
    <w:rsid w:val="00417FEE"/>
    <w:rsid w:val="004208A4"/>
    <w:rsid w:val="00662A4E"/>
    <w:rsid w:val="0084055F"/>
    <w:rsid w:val="008838B8"/>
    <w:rsid w:val="009D73AA"/>
    <w:rsid w:val="00B52C4B"/>
    <w:rsid w:val="00BB1F2D"/>
    <w:rsid w:val="00C42E86"/>
    <w:rsid w:val="00CF5F20"/>
    <w:rsid w:val="00E405AE"/>
    <w:rsid w:val="00F40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728B9"/>
  <w15:docId w15:val="{0D1AA78F-827E-4CD5-8279-4A96DB75F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55F"/>
    <w:pPr>
      <w:ind w:left="720"/>
      <w:contextualSpacing/>
    </w:pPr>
  </w:style>
  <w:style w:type="character" w:styleId="Hyperlink">
    <w:name w:val="Hyperlink"/>
    <w:basedOn w:val="DefaultParagraphFont"/>
    <w:uiPriority w:val="99"/>
    <w:unhideWhenUsed/>
    <w:rsid w:val="0084055F"/>
    <w:rPr>
      <w:color w:val="0000FF" w:themeColor="hyperlink"/>
      <w:u w:val="single"/>
    </w:rPr>
  </w:style>
  <w:style w:type="paragraph" w:styleId="BalloonText">
    <w:name w:val="Balloon Text"/>
    <w:basedOn w:val="Normal"/>
    <w:link w:val="BalloonTextChar"/>
    <w:uiPriority w:val="99"/>
    <w:semiHidden/>
    <w:unhideWhenUsed/>
    <w:rsid w:val="004208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8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280621">
      <w:bodyDiv w:val="1"/>
      <w:marLeft w:val="0"/>
      <w:marRight w:val="0"/>
      <w:marTop w:val="0"/>
      <w:marBottom w:val="0"/>
      <w:divBdr>
        <w:top w:val="none" w:sz="0" w:space="0" w:color="auto"/>
        <w:left w:val="none" w:sz="0" w:space="0" w:color="auto"/>
        <w:bottom w:val="none" w:sz="0" w:space="0" w:color="auto"/>
        <w:right w:val="none" w:sz="0" w:space="0" w:color="auto"/>
      </w:divBdr>
    </w:div>
    <w:div w:id="1829176164">
      <w:bodyDiv w:val="1"/>
      <w:marLeft w:val="0"/>
      <w:marRight w:val="0"/>
      <w:marTop w:val="0"/>
      <w:marBottom w:val="0"/>
      <w:divBdr>
        <w:top w:val="none" w:sz="0" w:space="0" w:color="auto"/>
        <w:left w:val="none" w:sz="0" w:space="0" w:color="auto"/>
        <w:bottom w:val="none" w:sz="0" w:space="0" w:color="auto"/>
        <w:right w:val="none" w:sz="0" w:space="0" w:color="auto"/>
      </w:divBdr>
      <w:divsChild>
        <w:div w:id="746614482">
          <w:marLeft w:val="-150"/>
          <w:marRight w:val="-150"/>
          <w:marTop w:val="0"/>
          <w:marBottom w:val="0"/>
          <w:divBdr>
            <w:top w:val="none" w:sz="0" w:space="0" w:color="auto"/>
            <w:left w:val="none" w:sz="0" w:space="0" w:color="auto"/>
            <w:bottom w:val="none" w:sz="0" w:space="0" w:color="auto"/>
            <w:right w:val="none" w:sz="0" w:space="0" w:color="auto"/>
          </w:divBdr>
          <w:divsChild>
            <w:div w:id="2052459538">
              <w:marLeft w:val="0"/>
              <w:marRight w:val="0"/>
              <w:marTop w:val="0"/>
              <w:marBottom w:val="0"/>
              <w:divBdr>
                <w:top w:val="none" w:sz="0" w:space="0" w:color="auto"/>
                <w:left w:val="none" w:sz="0" w:space="0" w:color="auto"/>
                <w:bottom w:val="none" w:sz="0" w:space="0" w:color="auto"/>
                <w:right w:val="none" w:sz="0" w:space="0" w:color="auto"/>
              </w:divBdr>
              <w:divsChild>
                <w:div w:id="317736565">
                  <w:marLeft w:val="0"/>
                  <w:marRight w:val="0"/>
                  <w:marTop w:val="0"/>
                  <w:marBottom w:val="0"/>
                  <w:divBdr>
                    <w:top w:val="none" w:sz="0" w:space="0" w:color="auto"/>
                    <w:left w:val="none" w:sz="0" w:space="0" w:color="auto"/>
                    <w:bottom w:val="none" w:sz="0" w:space="0" w:color="auto"/>
                    <w:right w:val="none" w:sz="0" w:space="0" w:color="auto"/>
                  </w:divBdr>
                </w:div>
                <w:div w:id="794062125">
                  <w:marLeft w:val="-150"/>
                  <w:marRight w:val="-150"/>
                  <w:marTop w:val="0"/>
                  <w:marBottom w:val="0"/>
                  <w:divBdr>
                    <w:top w:val="none" w:sz="0" w:space="0" w:color="auto"/>
                    <w:left w:val="none" w:sz="0" w:space="0" w:color="auto"/>
                    <w:bottom w:val="none" w:sz="0" w:space="0" w:color="auto"/>
                    <w:right w:val="none" w:sz="0" w:space="0" w:color="auto"/>
                  </w:divBdr>
                  <w:divsChild>
                    <w:div w:id="530801443">
                      <w:marLeft w:val="0"/>
                      <w:marRight w:val="0"/>
                      <w:marTop w:val="0"/>
                      <w:marBottom w:val="0"/>
                      <w:divBdr>
                        <w:top w:val="none" w:sz="0" w:space="0" w:color="auto"/>
                        <w:left w:val="none" w:sz="0" w:space="0" w:color="auto"/>
                        <w:bottom w:val="none" w:sz="0" w:space="0" w:color="auto"/>
                        <w:right w:val="none" w:sz="0" w:space="0" w:color="auto"/>
                      </w:divBdr>
                      <w:divsChild>
                        <w:div w:id="1220899555">
                          <w:marLeft w:val="0"/>
                          <w:marRight w:val="0"/>
                          <w:marTop w:val="0"/>
                          <w:marBottom w:val="0"/>
                          <w:divBdr>
                            <w:top w:val="none" w:sz="0" w:space="0" w:color="auto"/>
                            <w:left w:val="none" w:sz="0" w:space="0" w:color="auto"/>
                            <w:bottom w:val="none" w:sz="0" w:space="0" w:color="auto"/>
                            <w:right w:val="none" w:sz="0" w:space="0" w:color="auto"/>
                          </w:divBdr>
                          <w:divsChild>
                            <w:div w:id="494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38539">
                      <w:marLeft w:val="0"/>
                      <w:marRight w:val="0"/>
                      <w:marTop w:val="0"/>
                      <w:marBottom w:val="0"/>
                      <w:divBdr>
                        <w:top w:val="none" w:sz="0" w:space="0" w:color="auto"/>
                        <w:left w:val="none" w:sz="0" w:space="0" w:color="auto"/>
                        <w:bottom w:val="none" w:sz="0" w:space="0" w:color="auto"/>
                        <w:right w:val="none" w:sz="0" w:space="0" w:color="auto"/>
                      </w:divBdr>
                      <w:divsChild>
                        <w:div w:id="12604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56295">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public.oed.com/blog/reading-programmes-the-art-of-reading-for-the-oed/&amp;psig=AOvVaw2ba2RGl9W1iXPX1ow9Cxke&amp;ust=1599676354362000&amp;source=images&amp;cd=vfe&amp;ved=0CAIQjRxqFwoTCMDNiJKZ2usCFQAAAAAdAAAAABAP"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google.co.uk/url?sa=i&amp;url=https://www.theguardian.com/lifeandstyle/2020/jul/17/reading-a-book-you-hate-stop-right-now&amp;psig=AOvVaw2ba2RGl9W1iXPX1ow9Cxke&amp;ust=1599676354362000&amp;source=images&amp;cd=vfe&amp;ved=0CAIQjRxqFwoTCMDNiJKZ2usCFQAAAAAdAAAAABAJ"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USSHER</dc:creator>
  <cp:lastModifiedBy>Anna Perry</cp:lastModifiedBy>
  <cp:revision>3</cp:revision>
  <dcterms:created xsi:type="dcterms:W3CDTF">2020-09-10T13:15:00Z</dcterms:created>
  <dcterms:modified xsi:type="dcterms:W3CDTF">2020-09-10T14:59:00Z</dcterms:modified>
</cp:coreProperties>
</file>